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798375" w14:textId="15D776D5" w:rsidR="00C1142F" w:rsidRPr="00A26612" w:rsidRDefault="0067752C" w:rsidP="0067752C">
      <w:pPr>
        <w:spacing w:line="276" w:lineRule="auto"/>
        <w:jc w:val="center"/>
        <w:rPr>
          <w:rFonts w:ascii="Oswald" w:hAnsi="Oswald"/>
          <w:color w:val="0C324A"/>
          <w:sz w:val="36"/>
          <w:szCs w:val="36"/>
          <w:lang w:val="en-US"/>
        </w:rPr>
      </w:pPr>
      <w:r>
        <w:rPr>
          <w:rFonts w:ascii="Oswald" w:hAnsi="Oswald"/>
          <w:color w:val="0C324A"/>
          <w:sz w:val="36"/>
          <w:szCs w:val="36"/>
          <w:lang w:val="en-US"/>
        </w:rPr>
        <w:t>APPENDIX 2</w:t>
      </w:r>
      <w:r>
        <w:rPr>
          <w:rFonts w:ascii="Oswald" w:hAnsi="Oswald"/>
          <w:color w:val="0C324A"/>
          <w:sz w:val="36"/>
          <w:szCs w:val="36"/>
          <w:lang w:val="en-US"/>
        </w:rPr>
        <w:br/>
        <w:t>S</w:t>
      </w:r>
      <w:r w:rsidRPr="00A26612">
        <w:rPr>
          <w:rFonts w:ascii="Oswald" w:hAnsi="Oswald"/>
          <w:color w:val="0C324A"/>
          <w:sz w:val="36"/>
          <w:szCs w:val="36"/>
          <w:lang w:val="en-US"/>
        </w:rPr>
        <w:t>ample of a notice of refusal to sign</w:t>
      </w:r>
      <w:r>
        <w:rPr>
          <w:rFonts w:ascii="Oswald" w:hAnsi="Oswald"/>
          <w:color w:val="0C324A"/>
          <w:sz w:val="36"/>
          <w:szCs w:val="36"/>
          <w:lang w:val="en-US"/>
        </w:rPr>
        <w:t xml:space="preserve"> </w:t>
      </w:r>
      <w:r w:rsidR="00A26612">
        <w:rPr>
          <w:rFonts w:ascii="Oswald" w:hAnsi="Oswald"/>
          <w:color w:val="0C324A"/>
          <w:sz w:val="36"/>
          <w:szCs w:val="36"/>
          <w:lang w:val="en-US"/>
        </w:rPr>
        <w:t xml:space="preserve">an </w:t>
      </w:r>
      <w:r w:rsidR="00BD0C60" w:rsidRPr="00A26612">
        <w:rPr>
          <w:rFonts w:ascii="Oswald" w:hAnsi="Oswald"/>
          <w:color w:val="0C324A"/>
          <w:sz w:val="36"/>
          <w:szCs w:val="36"/>
          <w:lang w:val="en-US"/>
        </w:rPr>
        <w:t xml:space="preserve">internal investigation </w:t>
      </w:r>
      <w:proofErr w:type="gramStart"/>
      <w:r w:rsidR="00BD0C60" w:rsidRPr="00A26612">
        <w:rPr>
          <w:rFonts w:ascii="Oswald" w:hAnsi="Oswald"/>
          <w:color w:val="0C324A"/>
          <w:sz w:val="36"/>
          <w:szCs w:val="36"/>
          <w:lang w:val="en-US"/>
        </w:rPr>
        <w:t>report</w:t>
      </w:r>
      <w:proofErr w:type="gramEnd"/>
    </w:p>
    <w:p w14:paraId="4AE78CF9" w14:textId="77777777" w:rsidR="00873FAA" w:rsidRPr="009066C6" w:rsidRDefault="00873FAA" w:rsidP="00A26612">
      <w:pPr>
        <w:shd w:val="clear" w:color="auto" w:fill="FFFFFF"/>
        <w:spacing w:line="276" w:lineRule="auto"/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val="en-US" w:eastAsia="fr-FR"/>
        </w:rPr>
      </w:pPr>
    </w:p>
    <w:p w14:paraId="5252852E" w14:textId="16A21F91" w:rsidR="00C1142F" w:rsidRPr="00A26612" w:rsidRDefault="00A56342" w:rsidP="00A26612">
      <w:pPr>
        <w:shd w:val="clear" w:color="auto" w:fill="FFFFFF"/>
        <w:spacing w:line="276" w:lineRule="auto"/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</w:pPr>
      <w:r w:rsidRPr="009066C6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  <w:t>Dear Sir/Madam</w:t>
      </w:r>
      <w:r w:rsidR="00C1142F" w:rsidRPr="009066C6">
        <w:rPr>
          <w:rFonts w:ascii="Montserrat" w:eastAsia="Times New Roman" w:hAnsi="Montserrat" w:cs="Times New Roman"/>
          <w:i/>
          <w:iCs/>
          <w:color w:val="000000" w:themeColor="text1"/>
          <w:sz w:val="22"/>
          <w:szCs w:val="22"/>
          <w:lang w:val="en-US" w:eastAsia="fr-FR"/>
        </w:rPr>
        <w:t xml:space="preserve"> </w:t>
      </w:r>
      <w:r w:rsidR="00C1142F"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>[</w:t>
      </w:r>
      <w:r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 xml:space="preserve">mention first name(s), last </w:t>
      </w:r>
      <w:r w:rsidR="00E0372E"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>name,</w:t>
      </w:r>
      <w:r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 xml:space="preserve"> and function</w:t>
      </w:r>
      <w:r w:rsidR="00C1142F"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>]</w:t>
      </w:r>
    </w:p>
    <w:p w14:paraId="42CC2235" w14:textId="77777777" w:rsidR="00C1142F" w:rsidRPr="009066C6" w:rsidRDefault="00C1142F" w:rsidP="00A26612">
      <w:pPr>
        <w:shd w:val="clear" w:color="auto" w:fill="FFFFFF"/>
        <w:spacing w:line="276" w:lineRule="auto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</w:pPr>
    </w:p>
    <w:p w14:paraId="21BE94DC" w14:textId="0CA8360F" w:rsidR="00A56342" w:rsidRPr="009066C6" w:rsidRDefault="00A56342" w:rsidP="00A26612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</w:pPr>
      <w:r w:rsidRPr="009066C6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  <w:t xml:space="preserve">You have expressed your refusal to sign the report(s) dated </w:t>
      </w:r>
      <w:r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 xml:space="preserve">[date] </w:t>
      </w:r>
      <w:r w:rsidRPr="009066C6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  <w:t>relating to the internal investigation launched on</w:t>
      </w:r>
      <w:r w:rsidR="006215E5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  <w:t xml:space="preserve"> </w:t>
      </w:r>
      <w:r w:rsidRPr="00A26612">
        <w:rPr>
          <w:rFonts w:ascii="Montserrat" w:eastAsia="Times New Roman" w:hAnsi="Montserrat" w:cs="Times New Roman"/>
          <w:color w:val="ED6B6E"/>
          <w:sz w:val="22"/>
          <w:szCs w:val="22"/>
          <w:lang w:val="en-US" w:eastAsia="fr-FR"/>
        </w:rPr>
        <w:t>[</w:t>
      </w:r>
      <w:r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>date</w:t>
      </w:r>
      <w:r w:rsidRPr="00A26612">
        <w:rPr>
          <w:rFonts w:ascii="Montserrat" w:eastAsia="Times New Roman" w:hAnsi="Montserrat" w:cs="Times New Roman"/>
          <w:color w:val="ED6B6E"/>
          <w:sz w:val="22"/>
          <w:szCs w:val="22"/>
          <w:lang w:val="en-US" w:eastAsia="fr-FR"/>
        </w:rPr>
        <w:t>]</w:t>
      </w:r>
      <w:r w:rsidRPr="009066C6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  <w:t xml:space="preserve"> for the events/allegations of </w:t>
      </w:r>
      <w:r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>[specify]</w:t>
      </w:r>
      <w:r w:rsidRPr="00A26612">
        <w:rPr>
          <w:rFonts w:ascii="Montserrat" w:eastAsia="Times New Roman" w:hAnsi="Montserrat" w:cs="Times New Roman"/>
          <w:color w:val="ED6B6E"/>
          <w:sz w:val="22"/>
          <w:szCs w:val="22"/>
          <w:lang w:val="en-US" w:eastAsia="fr-FR"/>
        </w:rPr>
        <w:t xml:space="preserve"> </w:t>
      </w:r>
      <w:r w:rsidRPr="009066C6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  <w:t xml:space="preserve">which led to a hearing on </w:t>
      </w:r>
      <w:r w:rsidRPr="00A26612">
        <w:rPr>
          <w:rFonts w:ascii="Montserrat" w:eastAsia="Times New Roman" w:hAnsi="Montserrat" w:cs="Times New Roman"/>
          <w:color w:val="ED6B6E"/>
          <w:sz w:val="22"/>
          <w:szCs w:val="22"/>
          <w:lang w:val="en-US" w:eastAsia="fr-FR"/>
        </w:rPr>
        <w:t>[</w:t>
      </w:r>
      <w:r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>date</w:t>
      </w:r>
      <w:r w:rsidRPr="00A26612">
        <w:rPr>
          <w:rFonts w:ascii="Montserrat" w:eastAsia="Times New Roman" w:hAnsi="Montserrat" w:cs="Times New Roman"/>
          <w:color w:val="ED6B6E"/>
          <w:sz w:val="22"/>
          <w:szCs w:val="22"/>
          <w:lang w:val="en-US" w:eastAsia="fr-FR"/>
        </w:rPr>
        <w:t>].</w:t>
      </w:r>
    </w:p>
    <w:p w14:paraId="6B19A60E" w14:textId="77777777" w:rsidR="00A56342" w:rsidRPr="009066C6" w:rsidRDefault="00A56342" w:rsidP="00A26612">
      <w:pPr>
        <w:shd w:val="clear" w:color="auto" w:fill="FFFFFF"/>
        <w:spacing w:line="276" w:lineRule="auto"/>
        <w:jc w:val="both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</w:pPr>
    </w:p>
    <w:p w14:paraId="0D37DA5C" w14:textId="77777777" w:rsidR="00C1142F" w:rsidRPr="009066C6" w:rsidRDefault="00C1142F" w:rsidP="00A26612">
      <w:pPr>
        <w:shd w:val="clear" w:color="auto" w:fill="FFFFFF"/>
        <w:spacing w:line="276" w:lineRule="auto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</w:pPr>
    </w:p>
    <w:p w14:paraId="32C0B3D8" w14:textId="743653EF" w:rsidR="00C1142F" w:rsidRPr="009066C6" w:rsidRDefault="00A56342" w:rsidP="00A26612">
      <w:pPr>
        <w:shd w:val="clear" w:color="auto" w:fill="FFFFFF"/>
        <w:spacing w:line="276" w:lineRule="auto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</w:pPr>
      <w:proofErr w:type="gramStart"/>
      <w:r w:rsidRPr="009066C6">
        <w:rPr>
          <w:rFonts w:ascii="Montserrat" w:eastAsia="Times New Roman" w:hAnsi="Montserrat" w:cs="Times New Roman"/>
          <w:b/>
          <w:bCs/>
          <w:color w:val="000000" w:themeColor="text1"/>
          <w:sz w:val="22"/>
          <w:szCs w:val="22"/>
          <w:lang w:val="en-US" w:eastAsia="fr-FR"/>
        </w:rPr>
        <w:t>On the grounds that</w:t>
      </w:r>
      <w:proofErr w:type="gramEnd"/>
      <w:r w:rsidR="00C1142F" w:rsidRPr="009066C6"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  <w:t>:</w:t>
      </w:r>
    </w:p>
    <w:p w14:paraId="25C036B1" w14:textId="77777777" w:rsidR="00C1142F" w:rsidRPr="009066C6" w:rsidRDefault="00C1142F" w:rsidP="00A26612">
      <w:pPr>
        <w:shd w:val="clear" w:color="auto" w:fill="FFFFFF"/>
        <w:spacing w:line="276" w:lineRule="auto"/>
        <w:rPr>
          <w:rFonts w:ascii="Montserrat" w:eastAsia="Times New Roman" w:hAnsi="Montserrat" w:cs="Times New Roman"/>
          <w:color w:val="000000" w:themeColor="text1"/>
          <w:sz w:val="22"/>
          <w:szCs w:val="22"/>
          <w:lang w:val="en-US" w:eastAsia="fr-FR"/>
        </w:rPr>
      </w:pPr>
    </w:p>
    <w:p w14:paraId="59FEFA3E" w14:textId="2864D58B" w:rsidR="00C1142F" w:rsidRPr="00A26612" w:rsidRDefault="00C1142F" w:rsidP="00A26612">
      <w:pPr>
        <w:shd w:val="clear" w:color="auto" w:fill="FFFFFF"/>
        <w:spacing w:line="276" w:lineRule="auto"/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</w:pPr>
      <w:r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>[</w:t>
      </w:r>
      <w:r w:rsidR="00A56342"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>Specify</w:t>
      </w:r>
      <w:r w:rsidRPr="00A26612">
        <w:rPr>
          <w:rFonts w:ascii="Montserrat" w:eastAsia="Times New Roman" w:hAnsi="Montserrat" w:cs="Times New Roman"/>
          <w:i/>
          <w:iCs/>
          <w:color w:val="ED6B6E"/>
          <w:sz w:val="22"/>
          <w:szCs w:val="22"/>
          <w:lang w:val="en-US" w:eastAsia="fr-FR"/>
        </w:rPr>
        <w:t>]</w:t>
      </w:r>
    </w:p>
    <w:p w14:paraId="25D3037A" w14:textId="77777777" w:rsidR="00C1142F" w:rsidRPr="009066C6" w:rsidRDefault="00C1142F" w:rsidP="00A26612">
      <w:pPr>
        <w:spacing w:line="276" w:lineRule="auto"/>
        <w:rPr>
          <w:rFonts w:ascii="Montserrat" w:eastAsia="Times New Roman" w:hAnsi="Montserrat" w:cs="Times New Roman"/>
          <w:sz w:val="22"/>
          <w:szCs w:val="22"/>
          <w:lang w:val="en-US" w:eastAsia="fr-FR"/>
        </w:rPr>
      </w:pPr>
    </w:p>
    <w:p w14:paraId="2B3928D4" w14:textId="77777777" w:rsidR="00C1142F" w:rsidRPr="009066C6" w:rsidRDefault="00C1142F" w:rsidP="00A26612">
      <w:pPr>
        <w:spacing w:line="276" w:lineRule="auto"/>
        <w:rPr>
          <w:rFonts w:ascii="Montserrat" w:hAnsi="Montserrat" w:cs="Times New Roman"/>
          <w:sz w:val="22"/>
          <w:szCs w:val="22"/>
          <w:lang w:val="en-US"/>
        </w:rPr>
      </w:pPr>
    </w:p>
    <w:p w14:paraId="4AE007C2" w14:textId="327DADBC" w:rsidR="00C1142F" w:rsidRPr="009066C6" w:rsidRDefault="00A56342" w:rsidP="00A26612">
      <w:pPr>
        <w:spacing w:line="276" w:lineRule="auto"/>
        <w:rPr>
          <w:rFonts w:ascii="Montserrat" w:hAnsi="Montserrat" w:cs="Times New Roman"/>
          <w:sz w:val="22"/>
          <w:szCs w:val="22"/>
          <w:lang w:val="en-US"/>
        </w:rPr>
      </w:pPr>
      <w:r w:rsidRPr="009066C6">
        <w:rPr>
          <w:rFonts w:ascii="Montserrat" w:hAnsi="Montserrat" w:cs="Times New Roman"/>
          <w:sz w:val="22"/>
          <w:szCs w:val="22"/>
          <w:lang w:val="en-US"/>
        </w:rPr>
        <w:t>Date</w:t>
      </w:r>
    </w:p>
    <w:p w14:paraId="0F9686E7" w14:textId="77777777" w:rsidR="00C1142F" w:rsidRPr="009066C6" w:rsidRDefault="00C1142F" w:rsidP="00A26612">
      <w:pPr>
        <w:spacing w:line="276" w:lineRule="auto"/>
        <w:rPr>
          <w:rFonts w:ascii="Montserrat" w:hAnsi="Montserrat" w:cs="Times New Roman"/>
          <w:sz w:val="22"/>
          <w:szCs w:val="22"/>
          <w:lang w:val="en-US"/>
        </w:rPr>
      </w:pPr>
    </w:p>
    <w:p w14:paraId="1CC21533" w14:textId="77777777" w:rsidR="00C1142F" w:rsidRPr="009066C6" w:rsidRDefault="00C1142F" w:rsidP="00A26612">
      <w:pPr>
        <w:spacing w:line="276" w:lineRule="auto"/>
        <w:rPr>
          <w:rFonts w:ascii="Montserrat" w:hAnsi="Montserrat" w:cs="Times New Roman"/>
          <w:sz w:val="22"/>
          <w:szCs w:val="22"/>
          <w:lang w:val="en-US"/>
        </w:rPr>
      </w:pPr>
    </w:p>
    <w:p w14:paraId="5CB411BA" w14:textId="324C36DD" w:rsidR="00C1142F" w:rsidRPr="009066C6" w:rsidRDefault="00C1142F" w:rsidP="00A26612">
      <w:pPr>
        <w:spacing w:line="276" w:lineRule="auto"/>
        <w:rPr>
          <w:rFonts w:ascii="Montserrat" w:hAnsi="Montserrat" w:cs="Times New Roman"/>
          <w:sz w:val="22"/>
          <w:szCs w:val="22"/>
          <w:lang w:val="en-US"/>
        </w:rPr>
      </w:pPr>
      <w:r w:rsidRPr="009066C6">
        <w:rPr>
          <w:rFonts w:ascii="Montserrat" w:hAnsi="Montserrat" w:cs="Times New Roman"/>
          <w:sz w:val="22"/>
          <w:szCs w:val="22"/>
          <w:lang w:val="en-US"/>
        </w:rPr>
        <w:t xml:space="preserve">Signature </w:t>
      </w:r>
      <w:r w:rsidR="00A56342" w:rsidRPr="009066C6">
        <w:rPr>
          <w:rFonts w:ascii="Montserrat" w:hAnsi="Montserrat" w:cs="Times New Roman"/>
          <w:sz w:val="22"/>
          <w:szCs w:val="22"/>
          <w:lang w:val="en-US"/>
        </w:rPr>
        <w:t>of the investigator(s)</w:t>
      </w:r>
    </w:p>
    <w:p w14:paraId="0319025D" w14:textId="77777777" w:rsidR="00C1142F" w:rsidRPr="009066C6" w:rsidRDefault="00C1142F" w:rsidP="00A26612">
      <w:pPr>
        <w:spacing w:line="276" w:lineRule="auto"/>
        <w:rPr>
          <w:rFonts w:ascii="Montserrat" w:hAnsi="Montserrat" w:cs="Times New Roman"/>
          <w:sz w:val="22"/>
          <w:szCs w:val="22"/>
          <w:lang w:val="en-US"/>
        </w:rPr>
      </w:pPr>
    </w:p>
    <w:p w14:paraId="717C4B93" w14:textId="77777777" w:rsidR="00C1142F" w:rsidRPr="009066C6" w:rsidRDefault="00C1142F" w:rsidP="00A26612">
      <w:pPr>
        <w:spacing w:line="276" w:lineRule="auto"/>
        <w:rPr>
          <w:rFonts w:ascii="Montserrat" w:hAnsi="Montserrat" w:cs="Times New Roman"/>
          <w:sz w:val="22"/>
          <w:szCs w:val="22"/>
          <w:lang w:val="en-US"/>
        </w:rPr>
      </w:pPr>
    </w:p>
    <w:p w14:paraId="486C4389" w14:textId="77777777" w:rsidR="00C1142F" w:rsidRPr="009066C6" w:rsidRDefault="00C1142F" w:rsidP="00A26612">
      <w:pPr>
        <w:spacing w:line="276" w:lineRule="auto"/>
        <w:rPr>
          <w:rFonts w:ascii="Montserrat" w:hAnsi="Montserrat" w:cs="Times New Roman"/>
          <w:sz w:val="22"/>
          <w:szCs w:val="22"/>
          <w:lang w:val="en-US"/>
        </w:rPr>
      </w:pPr>
    </w:p>
    <w:p w14:paraId="7C67B65B" w14:textId="77777777" w:rsidR="00C1142F" w:rsidRPr="009066C6" w:rsidRDefault="00C1142F" w:rsidP="00A26612">
      <w:pPr>
        <w:spacing w:line="276" w:lineRule="auto"/>
        <w:rPr>
          <w:rFonts w:ascii="Montserrat" w:hAnsi="Montserrat" w:cs="Times New Roman"/>
          <w:sz w:val="22"/>
          <w:szCs w:val="22"/>
          <w:lang w:val="en-US"/>
        </w:rPr>
      </w:pPr>
    </w:p>
    <w:p w14:paraId="31CBCE3A" w14:textId="63B1D900" w:rsidR="00C1142F" w:rsidRPr="009066C6" w:rsidRDefault="00C1142F" w:rsidP="00A26612">
      <w:pPr>
        <w:spacing w:line="276" w:lineRule="auto"/>
        <w:rPr>
          <w:rFonts w:ascii="Montserrat" w:hAnsi="Montserrat" w:cs="Times New Roman"/>
          <w:sz w:val="22"/>
          <w:szCs w:val="22"/>
          <w:lang w:val="en-US"/>
        </w:rPr>
      </w:pPr>
      <w:r w:rsidRPr="009066C6">
        <w:rPr>
          <w:rFonts w:ascii="Montserrat" w:hAnsi="Montserrat" w:cs="Times New Roman"/>
          <w:sz w:val="22"/>
          <w:szCs w:val="22"/>
          <w:lang w:val="en-US"/>
        </w:rPr>
        <w:t xml:space="preserve">Signature </w:t>
      </w:r>
      <w:r w:rsidR="00A56342" w:rsidRPr="009066C6">
        <w:rPr>
          <w:rFonts w:ascii="Montserrat" w:hAnsi="Montserrat" w:cs="Times New Roman"/>
          <w:sz w:val="22"/>
          <w:szCs w:val="22"/>
          <w:lang w:val="en-US"/>
        </w:rPr>
        <w:t xml:space="preserve">of the person </w:t>
      </w:r>
      <w:proofErr w:type="gramStart"/>
      <w:r w:rsidR="00A56342" w:rsidRPr="009066C6">
        <w:rPr>
          <w:rFonts w:ascii="Montserrat" w:hAnsi="Montserrat" w:cs="Times New Roman"/>
          <w:sz w:val="22"/>
          <w:szCs w:val="22"/>
          <w:lang w:val="en-US"/>
        </w:rPr>
        <w:t>interviewed</w:t>
      </w:r>
      <w:proofErr w:type="gramEnd"/>
    </w:p>
    <w:p w14:paraId="72B342A3" w14:textId="77777777" w:rsidR="00C1142F" w:rsidRPr="009066C6" w:rsidRDefault="00C1142F" w:rsidP="00A26612">
      <w:pPr>
        <w:spacing w:line="276" w:lineRule="auto"/>
        <w:rPr>
          <w:rFonts w:ascii="Montserrat" w:hAnsi="Montserrat"/>
          <w:sz w:val="22"/>
          <w:szCs w:val="22"/>
          <w:lang w:val="en-US"/>
        </w:rPr>
      </w:pPr>
    </w:p>
    <w:p w14:paraId="62105090" w14:textId="77777777" w:rsidR="00C1142F" w:rsidRPr="009066C6" w:rsidRDefault="00C1142F" w:rsidP="00A26612">
      <w:pPr>
        <w:spacing w:line="276" w:lineRule="auto"/>
        <w:rPr>
          <w:rFonts w:ascii="Montserrat" w:hAnsi="Montserrat"/>
          <w:sz w:val="22"/>
          <w:szCs w:val="22"/>
          <w:lang w:val="en-US"/>
        </w:rPr>
      </w:pPr>
    </w:p>
    <w:p w14:paraId="7E9CB105" w14:textId="7E3ECF4F" w:rsidR="006A73E6" w:rsidRPr="009066C6" w:rsidRDefault="006A73E6" w:rsidP="00A26612">
      <w:pPr>
        <w:spacing w:line="276" w:lineRule="auto"/>
        <w:rPr>
          <w:rFonts w:ascii="Montserrat" w:hAnsi="Montserrat"/>
          <w:sz w:val="22"/>
          <w:szCs w:val="22"/>
          <w:lang w:val="en-US"/>
        </w:rPr>
      </w:pPr>
    </w:p>
    <w:p w14:paraId="4AA3FFB6" w14:textId="1095C642" w:rsidR="00170BEB" w:rsidRPr="009066C6" w:rsidRDefault="00170BEB" w:rsidP="00A26612">
      <w:pPr>
        <w:spacing w:line="276" w:lineRule="auto"/>
        <w:rPr>
          <w:rFonts w:ascii="Montserrat" w:hAnsi="Montserrat"/>
          <w:sz w:val="22"/>
          <w:szCs w:val="22"/>
          <w:lang w:val="en-US"/>
        </w:rPr>
      </w:pPr>
    </w:p>
    <w:p w14:paraId="5CE37CFC" w14:textId="1E3EB36E" w:rsidR="00170BEB" w:rsidRPr="009066C6" w:rsidRDefault="00170BEB" w:rsidP="00A26612">
      <w:pPr>
        <w:spacing w:line="276" w:lineRule="auto"/>
        <w:rPr>
          <w:rFonts w:ascii="Montserrat" w:hAnsi="Montserrat"/>
          <w:sz w:val="22"/>
          <w:szCs w:val="22"/>
          <w:lang w:val="en-US"/>
        </w:rPr>
      </w:pPr>
    </w:p>
    <w:p w14:paraId="66763B4E" w14:textId="60CE0FF4" w:rsidR="00170BEB" w:rsidRPr="009066C6" w:rsidRDefault="00170BEB" w:rsidP="00A26612">
      <w:pPr>
        <w:spacing w:line="276" w:lineRule="auto"/>
        <w:rPr>
          <w:rFonts w:ascii="Montserrat" w:hAnsi="Montserrat"/>
          <w:sz w:val="22"/>
          <w:szCs w:val="22"/>
          <w:lang w:val="en-US"/>
        </w:rPr>
      </w:pPr>
    </w:p>
    <w:p w14:paraId="5C46DDB4" w14:textId="25B428F8" w:rsidR="00170BEB" w:rsidRPr="009066C6" w:rsidRDefault="00170BEB" w:rsidP="00A26612">
      <w:pPr>
        <w:spacing w:line="276" w:lineRule="auto"/>
        <w:rPr>
          <w:rFonts w:ascii="Montserrat" w:hAnsi="Montserrat"/>
          <w:sz w:val="22"/>
          <w:szCs w:val="22"/>
          <w:lang w:val="en-US"/>
        </w:rPr>
      </w:pPr>
    </w:p>
    <w:p w14:paraId="0B947F20" w14:textId="5ADD979C" w:rsidR="00170BEB" w:rsidRPr="009066C6" w:rsidRDefault="00170BEB" w:rsidP="00A26612">
      <w:pPr>
        <w:spacing w:line="276" w:lineRule="auto"/>
        <w:rPr>
          <w:rFonts w:ascii="Montserrat" w:hAnsi="Montserrat"/>
          <w:sz w:val="22"/>
          <w:szCs w:val="22"/>
          <w:lang w:val="en-US"/>
        </w:rPr>
      </w:pPr>
    </w:p>
    <w:p w14:paraId="020E233A" w14:textId="736A1C98" w:rsidR="00170BEB" w:rsidRPr="009066C6" w:rsidRDefault="00170BEB" w:rsidP="00A26612">
      <w:pPr>
        <w:spacing w:line="276" w:lineRule="auto"/>
        <w:rPr>
          <w:rFonts w:ascii="Montserrat" w:hAnsi="Montserrat"/>
          <w:sz w:val="22"/>
          <w:szCs w:val="22"/>
          <w:lang w:val="en-US"/>
        </w:rPr>
      </w:pPr>
    </w:p>
    <w:p w14:paraId="48D7D9B9" w14:textId="1BC86B58" w:rsidR="00170BEB" w:rsidRPr="009066C6" w:rsidRDefault="00170BEB" w:rsidP="00A26612">
      <w:pPr>
        <w:spacing w:line="276" w:lineRule="auto"/>
        <w:rPr>
          <w:rFonts w:ascii="Montserrat" w:hAnsi="Montserrat"/>
          <w:sz w:val="22"/>
          <w:szCs w:val="22"/>
          <w:lang w:val="en-US"/>
        </w:rPr>
      </w:pPr>
    </w:p>
    <w:p w14:paraId="72CAE057" w14:textId="6C0D4D7C" w:rsidR="00170BEB" w:rsidRPr="009066C6" w:rsidRDefault="00170BEB" w:rsidP="00A26612">
      <w:pPr>
        <w:spacing w:line="276" w:lineRule="auto"/>
        <w:rPr>
          <w:rFonts w:ascii="Montserrat" w:hAnsi="Montserrat"/>
          <w:sz w:val="22"/>
          <w:szCs w:val="22"/>
          <w:lang w:val="en-US"/>
        </w:rPr>
      </w:pPr>
    </w:p>
    <w:p w14:paraId="395916A7" w14:textId="4BE6B35B" w:rsidR="00170BEB" w:rsidRPr="009066C6" w:rsidRDefault="00170BEB" w:rsidP="00A26612">
      <w:pPr>
        <w:tabs>
          <w:tab w:val="left" w:pos="6090"/>
        </w:tabs>
        <w:spacing w:line="276" w:lineRule="auto"/>
        <w:rPr>
          <w:rFonts w:ascii="Montserrat" w:hAnsi="Montserrat"/>
          <w:sz w:val="22"/>
          <w:szCs w:val="22"/>
          <w:lang w:val="en-US"/>
        </w:rPr>
      </w:pPr>
      <w:r w:rsidRPr="009066C6">
        <w:rPr>
          <w:rFonts w:ascii="Montserrat" w:hAnsi="Montserrat"/>
          <w:sz w:val="22"/>
          <w:szCs w:val="22"/>
          <w:lang w:val="en-US"/>
        </w:rPr>
        <w:tab/>
      </w:r>
    </w:p>
    <w:sectPr w:rsidR="00170BEB" w:rsidRPr="009066C6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3B0EF2" w14:textId="77777777" w:rsidR="00D84A9C" w:rsidRDefault="00D84A9C" w:rsidP="009826EE">
      <w:r>
        <w:separator/>
      </w:r>
    </w:p>
  </w:endnote>
  <w:endnote w:type="continuationSeparator" w:id="0">
    <w:p w14:paraId="4431D0BF" w14:textId="77777777" w:rsidR="00D84A9C" w:rsidRDefault="00D84A9C" w:rsidP="009826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695A02C2-77BA-C244-9C30-9A4BE3192CD4}"/>
    <w:embedItalic r:id="rId2" w:fontKey="{B3FCA736-9332-944B-9DA5-DDB644826529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09D2A028-A689-B146-B093-0385E195BE3F}"/>
    <w:embedBold r:id="rId4" w:fontKey="{32F676AD-04FA-ED41-845B-FA0121F65CA1}"/>
    <w:embedItalic r:id="rId5" w:fontKey="{5258F747-836D-B34D-9179-B9B15933B1E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6" w:fontKey="{80B9969E-07AD-0D4A-8C37-08EA0291EB58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7" w:fontKey="{B4DDDE6B-5A08-7341-9C25-8774F5F1169F}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8" w:fontKey="{B94FC4C9-B796-4142-8A0B-47F7B35AC920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A6EB0A70-A118-A34C-93EA-183B13B151A0}"/>
  </w:font>
  <w:font w:name="Oswald">
    <w:panose1 w:val="00000500000000000000"/>
    <w:charset w:val="4D"/>
    <w:family w:val="auto"/>
    <w:pitch w:val="variable"/>
    <w:sig w:usb0="A00002FF" w:usb1="4000204B" w:usb2="00000000" w:usb3="00000000" w:csb0="00000197" w:csb1="00000000"/>
    <w:embedRegular r:id="rId10" w:fontKey="{1DC5CD61-6691-4A49-9090-3F413FCBBE09}"/>
  </w:font>
  <w:font w:name="Montserrat">
    <w:panose1 w:val="00000500000000000000"/>
    <w:charset w:val="4D"/>
    <w:family w:val="auto"/>
    <w:notTrueType/>
    <w:pitch w:val="variable"/>
    <w:sig w:usb0="2000020F" w:usb1="00000003" w:usb2="00000000" w:usb3="00000000" w:csb0="00000197" w:csb1="00000000"/>
  </w:font>
  <w:font w:name="Montserrat Light">
    <w:panose1 w:val="00000400000000000000"/>
    <w:charset w:val="4D"/>
    <w:family w:val="auto"/>
    <w:notTrueType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E66E6E" w14:textId="25262514" w:rsidR="009826EE" w:rsidRPr="0067752C" w:rsidRDefault="004B7B03" w:rsidP="00374213">
    <w:pPr>
      <w:pStyle w:val="Footer"/>
      <w:jc w:val="center"/>
      <w:rPr>
        <w:rFonts w:ascii="Montserrat Light" w:hAnsi="Montserrat Light"/>
        <w:i/>
        <w:iCs/>
        <w:sz w:val="18"/>
        <w:szCs w:val="18"/>
        <w:lang w:val="en-US"/>
      </w:rPr>
    </w:pPr>
    <w:r w:rsidRPr="0067752C">
      <w:rPr>
        <w:rFonts w:ascii="Montserrat Light" w:hAnsi="Montserrat Light"/>
        <w:i/>
        <w:iCs/>
        <w:sz w:val="18"/>
        <w:szCs w:val="18"/>
        <w:lang w:val="en-US"/>
      </w:rPr>
      <w:t xml:space="preserve">Tools for the application of title XVIII of the CCNEAC </w:t>
    </w:r>
    <w:r w:rsidRPr="0067752C">
      <w:rPr>
        <w:rFonts w:ascii="Montserrat Light" w:hAnsi="Montserrat Light"/>
        <w:i/>
        <w:iCs/>
        <w:sz w:val="18"/>
        <w:szCs w:val="18"/>
        <w:lang w:val="en-GB"/>
      </w:rPr>
      <w:t>(National collective agreement of artistic and cultural enterprises)</w:t>
    </w:r>
    <w:r w:rsidRPr="0067752C">
      <w:rPr>
        <w:rFonts w:ascii="Montserrat Light" w:hAnsi="Montserrat Light"/>
        <w:i/>
        <w:iCs/>
        <w:sz w:val="18"/>
        <w:szCs w:val="18"/>
        <w:lang w:val="en-US"/>
      </w:rPr>
      <w:t xml:space="preserve"> – Please adapt this model according to the needs of your company.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466BB9" w14:textId="77777777" w:rsidR="00D84A9C" w:rsidRDefault="00D84A9C" w:rsidP="009826EE">
      <w:r>
        <w:separator/>
      </w:r>
    </w:p>
  </w:footnote>
  <w:footnote w:type="continuationSeparator" w:id="0">
    <w:p w14:paraId="2FDB062B" w14:textId="77777777" w:rsidR="00D84A9C" w:rsidRDefault="00D84A9C" w:rsidP="009826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sz w:val="20"/>
        <w:szCs w:val="21"/>
      </w:rPr>
      <w:id w:val="-38934350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3B752223" w14:textId="77777777" w:rsidR="004764CB" w:rsidRPr="00BC0724" w:rsidRDefault="004764CB" w:rsidP="004764CB">
        <w:pPr>
          <w:pStyle w:val="Header"/>
          <w:framePr w:wrap="none" w:vAnchor="text" w:hAnchor="margin" w:xAlign="right" w:y="1"/>
          <w:rPr>
            <w:rStyle w:val="PageNumber"/>
            <w:sz w:val="20"/>
            <w:szCs w:val="21"/>
            <w:lang w:val="en-US"/>
          </w:rPr>
        </w:pP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begin"/>
        </w:r>
        <w:r w:rsidRPr="00A83CED">
          <w:rPr>
            <w:rStyle w:val="PageNumber"/>
            <w:rFonts w:ascii="Oswald" w:hAnsi="Oswald"/>
            <w:color w:val="0C324A"/>
            <w:sz w:val="20"/>
            <w:szCs w:val="21"/>
            <w:lang w:val="en-US"/>
          </w:rPr>
          <w:instrText xml:space="preserve"> PAGE </w:instrTex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separate"/>
        </w:r>
        <w:r w:rsidRPr="004764CB">
          <w:rPr>
            <w:rStyle w:val="PageNumber"/>
            <w:rFonts w:ascii="Oswald" w:hAnsi="Oswald"/>
            <w:color w:val="0C324A"/>
            <w:sz w:val="20"/>
            <w:szCs w:val="21"/>
            <w:lang w:val="en-US"/>
          </w:rPr>
          <w:t>1</w: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end"/>
        </w:r>
      </w:p>
    </w:sdtContent>
  </w:sdt>
  <w:p w14:paraId="56BD54EC" w14:textId="0A35390E" w:rsidR="0067752C" w:rsidRPr="0067752C" w:rsidRDefault="0067752C" w:rsidP="0067752C">
    <w:pPr>
      <w:ind w:right="360"/>
      <w:rPr>
        <w:rFonts w:ascii="Oswald" w:hAnsi="Oswald"/>
        <w:color w:val="0C324A"/>
        <w:sz w:val="20"/>
        <w:szCs w:val="21"/>
        <w:lang w:val="en-US"/>
      </w:rPr>
    </w:pPr>
    <w:r w:rsidRPr="0067752C">
      <w:rPr>
        <w:rFonts w:ascii="Oswald" w:hAnsi="Oswald"/>
        <w:color w:val="0C324A"/>
        <w:sz w:val="20"/>
        <w:szCs w:val="21"/>
        <w:lang w:val="en-US"/>
      </w:rPr>
      <w:t>APPENDIX 2</w:t>
    </w:r>
    <w:r>
      <w:rPr>
        <w:rFonts w:ascii="Oswald" w:hAnsi="Oswald"/>
        <w:color w:val="0C324A"/>
        <w:sz w:val="20"/>
        <w:szCs w:val="21"/>
        <w:lang w:val="en-US"/>
      </w:rPr>
      <w:t xml:space="preserve"> – </w:t>
    </w:r>
    <w:r w:rsidRPr="0067752C">
      <w:rPr>
        <w:rFonts w:ascii="Oswald" w:hAnsi="Oswald"/>
        <w:color w:val="0C324A"/>
        <w:sz w:val="20"/>
        <w:szCs w:val="21"/>
        <w:lang w:val="en-US"/>
      </w:rPr>
      <w:t xml:space="preserve">Sample of a notice of refusal to sign an internal investigation </w:t>
    </w:r>
    <w:proofErr w:type="gramStart"/>
    <w:r w:rsidRPr="0067752C">
      <w:rPr>
        <w:rFonts w:ascii="Oswald" w:hAnsi="Oswald"/>
        <w:color w:val="0C324A"/>
        <w:sz w:val="20"/>
        <w:szCs w:val="21"/>
        <w:lang w:val="en-US"/>
      </w:rPr>
      <w:t>report</w:t>
    </w:r>
    <w:proofErr w:type="gramEnd"/>
  </w:p>
  <w:p w14:paraId="2916EF16" w14:textId="77777777" w:rsidR="004764CB" w:rsidRPr="00A26612" w:rsidRDefault="004764CB" w:rsidP="004764CB">
    <w:pPr>
      <w:ind w:right="360"/>
      <w:rPr>
        <w:rFonts w:ascii="Oswald" w:hAnsi="Oswald"/>
        <w:color w:val="0C324A"/>
        <w:sz w:val="20"/>
        <w:szCs w:val="21"/>
        <w:lang w:val="en-US"/>
      </w:rPr>
    </w:pPr>
  </w:p>
  <w:p w14:paraId="6EC66F95" w14:textId="77777777" w:rsidR="004764CB" w:rsidRPr="004764CB" w:rsidRDefault="004764CB" w:rsidP="004764CB">
    <w:pPr>
      <w:pStyle w:val="Header"/>
      <w:rPr>
        <w:lang w:val="en-GB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38498B"/>
    <w:multiLevelType w:val="hybridMultilevel"/>
    <w:tmpl w:val="0D0841D8"/>
    <w:lvl w:ilvl="0" w:tplc="D9424E3E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590601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099A"/>
    <w:rsid w:val="000C78A1"/>
    <w:rsid w:val="00165558"/>
    <w:rsid w:val="00170BEB"/>
    <w:rsid w:val="001F5224"/>
    <w:rsid w:val="0027751E"/>
    <w:rsid w:val="00363AFB"/>
    <w:rsid w:val="00374213"/>
    <w:rsid w:val="004764CB"/>
    <w:rsid w:val="004B7B03"/>
    <w:rsid w:val="004C6F1D"/>
    <w:rsid w:val="00567A2F"/>
    <w:rsid w:val="00591EA4"/>
    <w:rsid w:val="00601F87"/>
    <w:rsid w:val="006215E5"/>
    <w:rsid w:val="0067752C"/>
    <w:rsid w:val="006A73E6"/>
    <w:rsid w:val="006C0BAE"/>
    <w:rsid w:val="007222E0"/>
    <w:rsid w:val="00873FAA"/>
    <w:rsid w:val="009066C6"/>
    <w:rsid w:val="009826EE"/>
    <w:rsid w:val="009D099A"/>
    <w:rsid w:val="009D6C01"/>
    <w:rsid w:val="00A26612"/>
    <w:rsid w:val="00A56342"/>
    <w:rsid w:val="00BD0542"/>
    <w:rsid w:val="00BD0C60"/>
    <w:rsid w:val="00C1142F"/>
    <w:rsid w:val="00CA1D7F"/>
    <w:rsid w:val="00D02942"/>
    <w:rsid w:val="00D84A9C"/>
    <w:rsid w:val="00E0372E"/>
    <w:rsid w:val="00F15F8A"/>
    <w:rsid w:val="00F17032"/>
    <w:rsid w:val="00F47A0C"/>
    <w:rsid w:val="00FB6947"/>
    <w:rsid w:val="00FD6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EE19A58"/>
  <w15:chartTrackingRefBased/>
  <w15:docId w15:val="{CE43A97A-FB0C-004A-B505-44816DCCF5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1142F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F5224"/>
    <w:pPr>
      <w:keepNext/>
      <w:keepLines/>
      <w:spacing w:before="40" w:after="2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D099A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1F5224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fr-FR"/>
    </w:rPr>
  </w:style>
  <w:style w:type="paragraph" w:styleId="Header">
    <w:name w:val="header"/>
    <w:basedOn w:val="Normal"/>
    <w:link w:val="HeaderChar"/>
    <w:uiPriority w:val="99"/>
    <w:unhideWhenUsed/>
    <w:rsid w:val="009826EE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826EE"/>
  </w:style>
  <w:style w:type="paragraph" w:styleId="Footer">
    <w:name w:val="footer"/>
    <w:basedOn w:val="Normal"/>
    <w:link w:val="FooterChar"/>
    <w:uiPriority w:val="99"/>
    <w:unhideWhenUsed/>
    <w:rsid w:val="009826EE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826EE"/>
  </w:style>
  <w:style w:type="character" w:styleId="PageNumber">
    <w:name w:val="page number"/>
    <w:basedOn w:val="DefaultParagraphFont"/>
    <w:uiPriority w:val="99"/>
    <w:semiHidden/>
    <w:unhideWhenUsed/>
    <w:rsid w:val="004764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5E7D8657-12B4-0544-BCA5-740B3DFA4072}">
  <we:reference id="wa200001011" version="1.2.0.0" store="en-GB" storeType="OMEX"/>
  <we:alternateReferences>
    <we:reference id="wa200001011" version="1.2.0.0" store="WA200001011" storeType="OMEX"/>
  </we:alternateReferences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71</Words>
  <Characters>405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Linda NGO YANA | SNSP</dc:creator>
  <cp:keywords/>
  <dc:description/>
  <cp:lastModifiedBy>Flora Croce</cp:lastModifiedBy>
  <cp:revision>22</cp:revision>
  <dcterms:created xsi:type="dcterms:W3CDTF">2022-10-03T08:48:00Z</dcterms:created>
  <dcterms:modified xsi:type="dcterms:W3CDTF">2023-06-26T19:03:00Z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_documentId">
    <vt:lpwstr>documentId_7813</vt:lpwstr>
  </property>
  <property fmtid="{D5CDD505-2E9C-101B-9397-08002B2CF9AE}" pid="3" name="grammarly_documentContext">
    <vt:lpwstr>{"goals":[],"domain":"general","emotions":[],"dialect":"british"}</vt:lpwstr>
  </property>
</Properties>
</file>